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80D9" w14:textId="6EFC8F03" w:rsidR="00235BA5" w:rsidRDefault="00235BA5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p w14:paraId="55AF2DEA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C81493E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WILSON ERASMO DIAZ PINEDA </w:t>
      </w:r>
    </w:p>
    <w:p w14:paraId="46E3A431" w14:textId="77777777" w:rsidR="000E0B08" w:rsidRPr="00D95086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261ECF62" w14:textId="77777777" w:rsidR="000E0B08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0706A571" w14:textId="3CE18B78" w:rsidR="000E0B08" w:rsidRPr="00D95086" w:rsidRDefault="00CC05DD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60B85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7</w:t>
      </w:r>
      <w:r w:rsidR="000E0B08">
        <w:rPr>
          <w:rFonts w:asciiTheme="majorHAnsi" w:hAnsiTheme="majorHAnsi" w:cs="Arial"/>
          <w:b/>
          <w:i/>
          <w:sz w:val="20"/>
          <w:szCs w:val="20"/>
        </w:rPr>
        <w:t>/2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E5223FB" w14:textId="7C3CEA8A" w:rsidR="001D6E1D" w:rsidRPr="000E0B08" w:rsidRDefault="000E0B08" w:rsidP="000E0B08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B9537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7BDC0BC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5D7D5B77" w14:textId="703B2315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2D2ABED2" w14:textId="77777777" w:rsidR="001D6E1D" w:rsidRPr="001D6E1D" w:rsidRDefault="001D6E1D" w:rsidP="001D6E1D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5BE748EB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2194F1BA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905FBC1" w14:textId="6A0A28E3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3597F5C7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1BCA4E4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5D0E913F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2569312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6E54ED4E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4B20CC63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444DBFF7" w14:textId="77777777" w:rsidR="00621C12" w:rsidRPr="00235BA5" w:rsidRDefault="00621C12" w:rsidP="00621C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CA43F0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6B9D4CE4" w14:textId="77777777" w:rsidR="00621C12" w:rsidRPr="00235BA5" w:rsidRDefault="00621C12" w:rsidP="00621C12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0C9BA6AA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4A558786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3CE942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11CD710E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F5B0227" w14:textId="416194B4" w:rsidR="000E0B08" w:rsidRPr="007E5D8E" w:rsidRDefault="00621C12" w:rsidP="00A67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193D0733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6A0766F7" w14:textId="11677D3E" w:rsidR="001D6E1D" w:rsidRPr="007E5D8E" w:rsidRDefault="00621C12" w:rsidP="007E5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>Proveer a la Policía Nacional Civil, el recurso humano capacitado, profesional, competente y respetuoso de la ley y de los derechos humanos.</w:t>
      </w:r>
      <w:r w:rsidR="007E5D8E" w:rsidRPr="007E5D8E">
        <w:rPr>
          <w:rFonts w:ascii="Times New Roman" w:hAnsi="Times New Roman" w:cs="Times New Roman"/>
          <w:lang w:val="es-ES"/>
        </w:rPr>
        <w:t xml:space="preserve"> </w:t>
      </w:r>
    </w:p>
    <w:sectPr w:rsidR="001D6E1D" w:rsidRPr="007E5D8E" w:rsidSect="00235BA5">
      <w:headerReference w:type="default" r:id="rId8"/>
      <w:footerReference w:type="default" r:id="rId9"/>
      <w:pgSz w:w="12240" w:h="15840" w:code="1"/>
      <w:pgMar w:top="1466" w:right="1701" w:bottom="851" w:left="1701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C17" w14:textId="77777777" w:rsidR="0006792E" w:rsidRDefault="0006792E" w:rsidP="005B1EDE">
      <w:r>
        <w:separator/>
      </w:r>
    </w:p>
  </w:endnote>
  <w:endnote w:type="continuationSeparator" w:id="0">
    <w:p w14:paraId="3A8C8D02" w14:textId="77777777" w:rsidR="0006792E" w:rsidRDefault="0006792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08FE3231" wp14:editId="59AC5E10">
          <wp:simplePos x="0" y="0"/>
          <wp:positionH relativeFrom="column">
            <wp:posOffset>2065655</wp:posOffset>
          </wp:positionH>
          <wp:positionV relativeFrom="paragraph">
            <wp:posOffset>189230</wp:posOffset>
          </wp:positionV>
          <wp:extent cx="1412875" cy="5695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04A2" w14:textId="77777777" w:rsidR="0006792E" w:rsidRDefault="0006792E" w:rsidP="005B1EDE">
      <w:r>
        <w:separator/>
      </w:r>
    </w:p>
  </w:footnote>
  <w:footnote w:type="continuationSeparator" w:id="0">
    <w:p w14:paraId="248F911C" w14:textId="77777777" w:rsidR="0006792E" w:rsidRDefault="0006792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5BD10F66" w:rsidR="00882009" w:rsidRDefault="00235BA5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EEE" wp14:editId="34E8657D">
              <wp:simplePos x="0" y="0"/>
              <wp:positionH relativeFrom="column">
                <wp:posOffset>1205865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16114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-35.4pt" to="94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x0L1p9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3E8399BE" wp14:editId="6A9A0D29">
          <wp:simplePos x="0" y="0"/>
          <wp:positionH relativeFrom="column">
            <wp:posOffset>5194300</wp:posOffset>
          </wp:positionH>
          <wp:positionV relativeFrom="paragraph">
            <wp:posOffset>-212725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CD7DA" wp14:editId="721498BE">
              <wp:simplePos x="0" y="0"/>
              <wp:positionH relativeFrom="column">
                <wp:posOffset>1772920</wp:posOffset>
              </wp:positionH>
              <wp:positionV relativeFrom="paragraph">
                <wp:posOffset>-325755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E23D4" w14:textId="77777777" w:rsid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MINISTERIO DE GOBERNACIÓN </w:t>
                          </w:r>
                        </w:p>
                        <w:p w14:paraId="7311B842" w14:textId="77777777" w:rsidR="00A719D4" w:rsidRDefault="00AB69BF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PARTAMENTO DE PLANIFICACI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Ó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0E06A226" w14:textId="77777777" w:rsid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SECRETARÍA TÉCNICA, </w:t>
                          </w:r>
                        </w:p>
                        <w:p w14:paraId="3DA7F1E5" w14:textId="09D6BC68" w:rsidR="00E4675E" w:rsidRP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SUBDIRECC</w:t>
                          </w:r>
                          <w:r w:rsidR="008C1DBF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IÓN</w:t>
                          </w: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GENERAL DE ESTUDIOS Y DOCTRINA</w:t>
                          </w:r>
                        </w:p>
                        <w:p w14:paraId="4D78494D" w14:textId="1FE8FA8E" w:rsidR="00A719D4" w:rsidRP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6pt;margin-top:-25.65pt;width:297.0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F+B9jbfAAAACgEAAA8AAAAAAAAAAAAAAAAAawQAAGRycy9kb3ducmV2LnhtbFBLBQYAAAAABAAE&#10;APMAAAB3BQAAAAA=&#10;" filled="f" stroked="f">
              <v:textbox>
                <w:txbxContent>
                  <w:p w14:paraId="7D3E23D4" w14:textId="77777777" w:rsid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MINISTERIO DE GOBERNACIÓN </w:t>
                    </w:r>
                  </w:p>
                  <w:p w14:paraId="7311B842" w14:textId="77777777" w:rsidR="00A719D4" w:rsidRDefault="00AB69BF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DE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PARTAMENTO DE PLANIFICACI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Ó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N</w:t>
                    </w:r>
                  </w:p>
                  <w:p w14:paraId="0E06A226" w14:textId="77777777" w:rsid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SECRETARÍA TÉCNICA, </w:t>
                    </w:r>
                  </w:p>
                  <w:p w14:paraId="3DA7F1E5" w14:textId="09D6BC68" w:rsidR="00E4675E" w:rsidRP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SUBDIRECC</w:t>
                    </w:r>
                    <w:r w:rsidR="008C1DBF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IÓN</w:t>
                    </w: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GENERAL DE ESTUDIOS Y DOCTRINA</w:t>
                    </w:r>
                  </w:p>
                  <w:p w14:paraId="4D78494D" w14:textId="1FE8FA8E" w:rsidR="00A719D4" w:rsidRP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758ECC2B" wp14:editId="46047E03">
          <wp:simplePos x="0" y="0"/>
          <wp:positionH relativeFrom="column">
            <wp:posOffset>-251460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139C2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7D9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6792E"/>
    <w:rsid w:val="0007078A"/>
    <w:rsid w:val="00070846"/>
    <w:rsid w:val="0007164C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B08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6DDD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6E1D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5BA5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3EF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B85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C12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D8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39C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379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1D23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5DD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35B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AFC-963D-4879-B2AA-D92E329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96</cp:revision>
  <cp:lastPrinted>2023-04-06T01:38:00Z</cp:lastPrinted>
  <dcterms:created xsi:type="dcterms:W3CDTF">2022-04-21T14:55:00Z</dcterms:created>
  <dcterms:modified xsi:type="dcterms:W3CDTF">2023-07-25T17:06:00Z</dcterms:modified>
</cp:coreProperties>
</file>