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592F15CA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>INSPECTOR PNC</w:t>
      </w:r>
      <w:r w:rsidR="00CD3F2B">
        <w:rPr>
          <w:rFonts w:asciiTheme="majorHAnsi" w:hAnsiTheme="majorHAnsi" w:cs="Arial"/>
          <w:b/>
          <w:i/>
          <w:sz w:val="20"/>
          <w:szCs w:val="20"/>
        </w:rPr>
        <w:t>, LESLIE LUCRECIA SANCHEZ FUENTES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4443482F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68E9">
        <w:rPr>
          <w:rFonts w:asciiTheme="majorHAnsi" w:hAnsiTheme="majorHAnsi" w:cs="Arial"/>
          <w:b/>
          <w:i/>
          <w:sz w:val="20"/>
          <w:szCs w:val="20"/>
        </w:rPr>
        <w:t>3</w:t>
      </w:r>
      <w:r w:rsidR="002D4798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2D4798">
        <w:rPr>
          <w:rFonts w:asciiTheme="majorHAnsi" w:hAnsiTheme="majorHAnsi" w:cs="Arial"/>
          <w:b/>
          <w:i/>
          <w:sz w:val="20"/>
          <w:szCs w:val="20"/>
        </w:rPr>
        <w:t>10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798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116</cp:revision>
  <cp:lastPrinted>2012-02-14T21:08:00Z</cp:lastPrinted>
  <dcterms:created xsi:type="dcterms:W3CDTF">2013-11-26T15:30:00Z</dcterms:created>
  <dcterms:modified xsi:type="dcterms:W3CDTF">2023-10-16T19:54:00Z</dcterms:modified>
</cp:coreProperties>
</file>