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A55F" w14:textId="77777777" w:rsidR="00A20805" w:rsidRDefault="00A20805" w:rsidP="00A20805">
      <w:pPr>
        <w:jc w:val="right"/>
        <w:rPr>
          <w:rFonts w:ascii="Arial" w:eastAsia="Calibri" w:hAnsi="Arial" w:cs="Arial"/>
          <w:iCs/>
          <w:color w:val="000000" w:themeColor="text1"/>
        </w:rPr>
      </w:pPr>
      <w:bookmarkStart w:id="0" w:name="_Hlk81470433"/>
    </w:p>
    <w:bookmarkEnd w:id="0"/>
    <w:p w14:paraId="67045A74" w14:textId="77777777" w:rsidR="00D40A8D" w:rsidRDefault="00D40A8D" w:rsidP="0078154C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58E38F55" w14:textId="53836C58" w:rsidR="003F40F4" w:rsidRDefault="003F40F4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1676DC81" w14:textId="77777777" w:rsidR="00BA56B3" w:rsidRDefault="00BA56B3" w:rsidP="00BA56B3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  <w:r>
        <w:rPr>
          <w:rFonts w:ascii="Cambria" w:hAnsi="Cambria" w:cs="Arial"/>
          <w:b/>
          <w:i/>
          <w:color w:val="FF0000"/>
          <w:sz w:val="32"/>
          <w:szCs w:val="20"/>
        </w:rPr>
        <w:t>SUBDIRECCIÓN GENERAL DE ESTUDIOS Y DOCTRINA</w:t>
      </w:r>
    </w:p>
    <w:p w14:paraId="68F5F0BE" w14:textId="77777777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 WILSON ERASMO DÍAZ PINEDA</w:t>
      </w:r>
    </w:p>
    <w:p w14:paraId="5ADE35EB" w14:textId="19C76552" w:rsidR="007B47A8" w:rsidRDefault="00BA56B3" w:rsidP="007B47A8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RESPONSABLE DE ACTUALIZACIÓN DE LA INFORMACIÓN: </w:t>
      </w:r>
      <w:r w:rsidR="007B47A8">
        <w:rPr>
          <w:rFonts w:ascii="Cambria" w:hAnsi="Cambria" w:cs="Arial"/>
          <w:b/>
          <w:i/>
          <w:sz w:val="20"/>
          <w:szCs w:val="20"/>
        </w:rPr>
        <w:t>NELSON EDUARDO AGUILAR Y AGUILAR</w:t>
      </w:r>
    </w:p>
    <w:p w14:paraId="270AC56F" w14:textId="3DA1858E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FECHA DE EMISIÓN: </w:t>
      </w:r>
      <w:r w:rsidR="00E70404">
        <w:rPr>
          <w:rFonts w:ascii="Cambria" w:hAnsi="Cambria" w:cs="Arial"/>
          <w:b/>
          <w:i/>
          <w:sz w:val="20"/>
          <w:szCs w:val="20"/>
        </w:rPr>
        <w:t>3</w:t>
      </w:r>
      <w:r w:rsidR="006116B3">
        <w:rPr>
          <w:rFonts w:ascii="Cambria" w:hAnsi="Cambria" w:cs="Arial"/>
          <w:b/>
          <w:i/>
          <w:sz w:val="20"/>
          <w:szCs w:val="20"/>
        </w:rPr>
        <w:t>0</w:t>
      </w:r>
      <w:r>
        <w:rPr>
          <w:rFonts w:ascii="Cambria" w:hAnsi="Cambria" w:cs="Arial"/>
          <w:b/>
          <w:i/>
          <w:sz w:val="20"/>
          <w:szCs w:val="20"/>
        </w:rPr>
        <w:t>/</w:t>
      </w:r>
      <w:r w:rsidR="00E70404">
        <w:rPr>
          <w:rFonts w:ascii="Cambria" w:hAnsi="Cambria" w:cs="Arial"/>
          <w:b/>
          <w:i/>
          <w:sz w:val="20"/>
          <w:szCs w:val="20"/>
        </w:rPr>
        <w:t>1</w:t>
      </w:r>
      <w:r w:rsidR="006116B3">
        <w:rPr>
          <w:rFonts w:ascii="Cambria" w:hAnsi="Cambria" w:cs="Arial"/>
          <w:b/>
          <w:i/>
          <w:sz w:val="20"/>
          <w:szCs w:val="20"/>
        </w:rPr>
        <w:t>1</w:t>
      </w:r>
      <w:r>
        <w:rPr>
          <w:rFonts w:ascii="Cambria" w:hAnsi="Cambria" w:cs="Arial"/>
          <w:b/>
          <w:i/>
          <w:sz w:val="20"/>
          <w:szCs w:val="20"/>
        </w:rPr>
        <w:t>/2023</w:t>
      </w:r>
    </w:p>
    <w:p w14:paraId="6344EF91" w14:textId="5923FF88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  <w:r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p w14:paraId="550EDA59" w14:textId="77777777" w:rsidR="00CC42DA" w:rsidRDefault="00CC42DA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</w:p>
    <w:p w14:paraId="7FF294FD" w14:textId="184AA8B8" w:rsidR="00CB3D89" w:rsidRDefault="00CB3D89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</w:p>
    <w:tbl>
      <w:tblPr>
        <w:tblW w:w="13905" w:type="dxa"/>
        <w:tblInd w:w="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88"/>
        <w:gridCol w:w="1418"/>
        <w:gridCol w:w="2409"/>
        <w:gridCol w:w="1843"/>
        <w:gridCol w:w="2114"/>
        <w:gridCol w:w="1275"/>
        <w:gridCol w:w="1418"/>
      </w:tblGrid>
      <w:tr w:rsidR="00CC42DA" w14:paraId="1F270872" w14:textId="77777777" w:rsidTr="00CC42DA">
        <w:trPr>
          <w:trHeight w:val="1330"/>
          <w:tblHeader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14:paraId="46956093" w14:textId="77777777" w:rsidR="00CC42DA" w:rsidRDefault="00CC42DA" w:rsidP="008B2D0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6BA6B327" w14:textId="77777777" w:rsidR="00CC42DA" w:rsidRDefault="00CC42DA" w:rsidP="008B2D0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7533D181" w14:textId="77777777" w:rsidR="00CC42DA" w:rsidRDefault="00CC42DA" w:rsidP="008B2D0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5FF94942" w14:textId="77777777" w:rsidR="00CC42DA" w:rsidRDefault="00CC42DA" w:rsidP="008B2D0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97C4B81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0698E99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ADJUDICACIÓN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C904B70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6AAE8F2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NÚMERO DE CONTRATO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5B75CEA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6743E0B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47D1F50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APROBACIÓN DEL CONTRATO</w:t>
            </w:r>
          </w:p>
        </w:tc>
      </w:tr>
      <w:tr w:rsidR="00CC42DA" w14:paraId="7FB05417" w14:textId="77777777" w:rsidTr="0016036D">
        <w:trPr>
          <w:trHeight w:val="15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35DE" w14:textId="0000190E" w:rsidR="00CC42DA" w:rsidRDefault="00CC42DA" w:rsidP="008B2D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6050" w14:textId="228268ED" w:rsidR="00CC42DA" w:rsidRDefault="00CC42DA" w:rsidP="008B2D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AEA9" w14:textId="5D0BA33E" w:rsidR="00CC42DA" w:rsidRDefault="00CC42DA" w:rsidP="008B2D06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5BD0" w14:textId="6DD27757" w:rsidR="00CC42DA" w:rsidRDefault="0016036D" w:rsidP="0016036D">
            <w:pPr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SIN MOVIMIENTO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3346" w14:textId="0BDDE59E" w:rsidR="00CC42DA" w:rsidRDefault="00CC42DA" w:rsidP="008B2D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ECFE2" w14:textId="0C53F4AA" w:rsidR="00CC42DA" w:rsidRDefault="00CC42DA" w:rsidP="008B2D06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9E791" w14:textId="493188A5" w:rsidR="00CC42DA" w:rsidRDefault="00CC42DA" w:rsidP="008B2D06">
            <w:pPr>
              <w:jc w:val="center"/>
              <w:rPr>
                <w:rFonts w:ascii="Arial" w:hAnsi="Arial" w:cs="Arial"/>
                <w:lang w:val="es-GT"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5970C" w14:textId="2D5C4E38" w:rsidR="00CC42DA" w:rsidRDefault="00CC42DA" w:rsidP="008B2D06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</w:tr>
    </w:tbl>
    <w:p w14:paraId="03376999" w14:textId="77777777" w:rsidR="00CB3D89" w:rsidRPr="00555697" w:rsidRDefault="00CB3D89" w:rsidP="00BA56B3">
      <w:pPr>
        <w:jc w:val="center"/>
        <w:rPr>
          <w:rFonts w:ascii="Cambria" w:hAnsi="Cambria"/>
          <w:i/>
          <w:sz w:val="20"/>
          <w:szCs w:val="20"/>
        </w:rPr>
      </w:pPr>
    </w:p>
    <w:p w14:paraId="6EAF339D" w14:textId="3647A1C0" w:rsidR="00FC606A" w:rsidRDefault="00B873D0" w:rsidP="00B873D0">
      <w:pPr>
        <w:rPr>
          <w:rFonts w:ascii="Cambria" w:hAnsi="Cambria" w:cs="Arial"/>
          <w:b/>
          <w:i/>
          <w:color w:val="FF0000"/>
          <w:sz w:val="32"/>
          <w:szCs w:val="20"/>
        </w:rPr>
      </w:pPr>
      <w:r>
        <w:rPr>
          <w:rFonts w:ascii="Cambria" w:hAnsi="Cambria" w:cs="Arial"/>
          <w:b/>
          <w:i/>
          <w:color w:val="FF0000"/>
          <w:sz w:val="32"/>
          <w:szCs w:val="20"/>
        </w:rPr>
        <w:br w:type="textWrapping" w:clear="all"/>
      </w:r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56E0" w14:textId="77777777" w:rsidR="00AA3CF0" w:rsidRDefault="00AA3CF0" w:rsidP="005B1EDE">
      <w:r>
        <w:separator/>
      </w:r>
    </w:p>
  </w:endnote>
  <w:endnote w:type="continuationSeparator" w:id="0">
    <w:p w14:paraId="77205179" w14:textId="77777777" w:rsidR="00AA3CF0" w:rsidRDefault="00AA3CF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3799E6BB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D40A8D">
      <w:t>40022687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4396" w14:textId="77777777" w:rsidR="00AA3CF0" w:rsidRDefault="00AA3CF0" w:rsidP="005B1EDE">
      <w:r>
        <w:separator/>
      </w:r>
    </w:p>
  </w:footnote>
  <w:footnote w:type="continuationSeparator" w:id="0">
    <w:p w14:paraId="5EE46E36" w14:textId="77777777" w:rsidR="00AA3CF0" w:rsidRDefault="00AA3CF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0A44" w14:textId="1C8632C2" w:rsidR="00882009" w:rsidRPr="00B873D0" w:rsidRDefault="00B873D0" w:rsidP="00B873D0">
    <w:pPr>
      <w:pStyle w:val="Encabezado"/>
    </w:pPr>
    <w:r w:rsidRPr="00B873D0">
      <w:rPr>
        <w:noProof/>
      </w:rPr>
      <w:drawing>
        <wp:anchor distT="0" distB="0" distL="114300" distR="114300" simplePos="0" relativeHeight="251669504" behindDoc="0" locked="0" layoutInCell="1" allowOverlap="1" wp14:anchorId="355D7C20" wp14:editId="5C6282E3">
          <wp:simplePos x="0" y="0"/>
          <wp:positionH relativeFrom="margin">
            <wp:posOffset>6548120</wp:posOffset>
          </wp:positionH>
          <wp:positionV relativeFrom="paragraph">
            <wp:posOffset>-222250</wp:posOffset>
          </wp:positionV>
          <wp:extent cx="712470" cy="784225"/>
          <wp:effectExtent l="0" t="0" r="0" b="0"/>
          <wp:wrapNone/>
          <wp:docPr id="1548130340" name="Imagen 1548130340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3D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960CC9" wp14:editId="2A962051">
              <wp:simplePos x="0" y="0"/>
              <wp:positionH relativeFrom="column">
                <wp:posOffset>3797300</wp:posOffset>
              </wp:positionH>
              <wp:positionV relativeFrom="paragraph">
                <wp:posOffset>-241935</wp:posOffset>
              </wp:positionV>
              <wp:extent cx="2628900" cy="8667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C6529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MINISTERIO DE GOBERNACION </w:t>
                          </w:r>
                        </w:p>
                        <w:p w14:paraId="1BE1BCEC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 DE COMPRAS -UPAF-</w:t>
                          </w:r>
                        </w:p>
                        <w:p w14:paraId="3E197A35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SUBDIRECCIÓN GENERAL DE ESTUDIOS Y DOCTRINA</w:t>
                          </w:r>
                        </w:p>
                        <w:p w14:paraId="7272203D" w14:textId="77777777" w:rsidR="00B873D0" w:rsidRPr="00E13F5E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60CC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9pt;margin-top:-19.05pt;width:207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" filled="f" stroked="f">
              <v:textbox>
                <w:txbxContent>
                  <w:p w14:paraId="459C6529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MINISTERIO DE GOBERNACION </w:t>
                    </w:r>
                  </w:p>
                  <w:p w14:paraId="1BE1BCEC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 DE COMPRAS -UPAF-</w:t>
                    </w:r>
                  </w:p>
                  <w:p w14:paraId="3E197A35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SUBDIRECCIÓN GENERAL DE ESTUDIOS Y DOCTRINA</w:t>
                    </w:r>
                  </w:p>
                  <w:p w14:paraId="7272203D" w14:textId="77777777" w:rsidR="00B873D0" w:rsidRPr="00E13F5E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Pr="00B873D0">
      <w:rPr>
        <w:noProof/>
      </w:rPr>
      <w:drawing>
        <wp:anchor distT="0" distB="0" distL="114300" distR="114300" simplePos="0" relativeHeight="251666432" behindDoc="0" locked="0" layoutInCell="1" allowOverlap="1" wp14:anchorId="6B8E8881" wp14:editId="14F18843">
          <wp:simplePos x="0" y="0"/>
          <wp:positionH relativeFrom="column">
            <wp:posOffset>2051050</wp:posOffset>
          </wp:positionH>
          <wp:positionV relativeFrom="paragraph">
            <wp:posOffset>-222885</wp:posOffset>
          </wp:positionV>
          <wp:extent cx="1459230" cy="771525"/>
          <wp:effectExtent l="0" t="0" r="7620" b="9525"/>
          <wp:wrapNone/>
          <wp:docPr id="1588656799" name="Imagen 1588656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592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3D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CE9D2A" wp14:editId="11053182">
              <wp:simplePos x="0" y="0"/>
              <wp:positionH relativeFrom="column">
                <wp:posOffset>3672205</wp:posOffset>
              </wp:positionH>
              <wp:positionV relativeFrom="paragraph">
                <wp:posOffset>-156845</wp:posOffset>
              </wp:positionV>
              <wp:extent cx="9525" cy="717550"/>
              <wp:effectExtent l="0" t="0" r="28575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525" cy="7175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023723" id="Conector recto 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5pt,-12.35pt" to="289.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" strokecolor="black [3200]" strokeweight="1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24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3ECB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99E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5BE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36D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0D1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2E7B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4BB9"/>
    <w:rsid w:val="003C522F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75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2BC"/>
    <w:rsid w:val="00463BF9"/>
    <w:rsid w:val="004650D5"/>
    <w:rsid w:val="00465B84"/>
    <w:rsid w:val="00466DB2"/>
    <w:rsid w:val="0046732D"/>
    <w:rsid w:val="00467852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6B3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1F8E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41B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1549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7A8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827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3AFC"/>
    <w:rsid w:val="00A0444F"/>
    <w:rsid w:val="00A05E1D"/>
    <w:rsid w:val="00A06326"/>
    <w:rsid w:val="00A06465"/>
    <w:rsid w:val="00A06568"/>
    <w:rsid w:val="00A06664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A96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482F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3CF0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7E41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2A9C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3D0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56B3"/>
    <w:rsid w:val="00BA77C9"/>
    <w:rsid w:val="00BA7D3B"/>
    <w:rsid w:val="00BA7FAA"/>
    <w:rsid w:val="00BB137D"/>
    <w:rsid w:val="00BB19BE"/>
    <w:rsid w:val="00BB202B"/>
    <w:rsid w:val="00BB37BB"/>
    <w:rsid w:val="00BB73C9"/>
    <w:rsid w:val="00BB76E1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BF6DF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3D89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42DA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404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6A59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19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88B5-8265-4A06-9A15-E726D1E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Jose Temaj</cp:lastModifiedBy>
  <cp:revision>28</cp:revision>
  <cp:lastPrinted>2022-08-30T21:51:00Z</cp:lastPrinted>
  <dcterms:created xsi:type="dcterms:W3CDTF">2022-08-30T23:58:00Z</dcterms:created>
  <dcterms:modified xsi:type="dcterms:W3CDTF">2023-11-20T15:54:00Z</dcterms:modified>
</cp:coreProperties>
</file>